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C9BF" w14:textId="452FFEDC" w:rsidR="001020B8" w:rsidRDefault="001020B8"/>
    <w:p w14:paraId="095D462A" w14:textId="3D22E139" w:rsidR="001D562F" w:rsidRPr="00F47354" w:rsidRDefault="003E1CE5" w:rsidP="009A08AD">
      <w:pPr>
        <w:rPr>
          <w:rFonts w:asciiTheme="majorHAnsi" w:hAnsi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174AA" wp14:editId="55979787">
                <wp:simplePos x="0" y="0"/>
                <wp:positionH relativeFrom="column">
                  <wp:posOffset>114935</wp:posOffset>
                </wp:positionH>
                <wp:positionV relativeFrom="paragraph">
                  <wp:posOffset>243840</wp:posOffset>
                </wp:positionV>
                <wp:extent cx="3150870" cy="2794635"/>
                <wp:effectExtent l="0" t="0" r="24130" b="24765"/>
                <wp:wrapThrough wrapText="bothSides">
                  <wp:wrapPolygon edited="0">
                    <wp:start x="0" y="0"/>
                    <wp:lineTo x="0" y="21595"/>
                    <wp:lineTo x="21591" y="21595"/>
                    <wp:lineTo x="21591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279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6A7A6" w14:textId="77777777" w:rsidR="007F084E" w:rsidRPr="00D972BB" w:rsidRDefault="007F084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3DA7F4B" w14:textId="77777777" w:rsidR="007F084E" w:rsidRDefault="007F084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E93A3C4" w14:textId="77777777" w:rsidR="007F084E" w:rsidRPr="00D972BB" w:rsidRDefault="007F084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93EFFDC" w14:textId="77777777" w:rsidR="007F084E" w:rsidRDefault="007F084E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 survey begins today!</w:t>
                            </w:r>
                          </w:p>
                          <w:p w14:paraId="21796161" w14:textId="77777777" w:rsidR="007F084E" w:rsidRDefault="007F084E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10FE7417" w14:textId="33F1C0E5" w:rsidR="007F084E" w:rsidRPr="00D972BB" w:rsidRDefault="007F084E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For the next three weeks, o</w:t>
                            </w:r>
                            <w:r w:rsidRPr="00D972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ur church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will participate</w:t>
                            </w:r>
                            <w:r w:rsidRPr="00D972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the FaithLIFE Survey and your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opinion</w:t>
                            </w:r>
                            <w:r w:rsidRPr="00D972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is very important.  This survey will provide valuable information about the faith practices and beliefs of our congregation, 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nd how we can best help you live</w:t>
                            </w:r>
                            <w:r w:rsidRPr="00D972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out your faith in all of life.</w:t>
                            </w:r>
                          </w:p>
                          <w:p w14:paraId="0CB860B0" w14:textId="77777777" w:rsidR="007F084E" w:rsidRPr="00D972BB" w:rsidRDefault="007F084E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3EFA29A" w14:textId="1160F849" w:rsidR="007F084E" w:rsidRDefault="007F084E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Taking the survey is very easy.  Simply go to faithlife.me and click on the “Take Survey” link.  Be sure to use our church code:  </w:t>
                            </w:r>
                          </w:p>
                          <w:p w14:paraId="3FAD6877" w14:textId="77777777" w:rsidR="007F084E" w:rsidRDefault="007F084E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014BF02C" w14:textId="1BF5DA53" w:rsidR="007F084E" w:rsidRDefault="007F084E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faithlife.me</w:t>
                            </w:r>
                          </w:p>
                          <w:p w14:paraId="12FB4869" w14:textId="6AD05159" w:rsidR="007F084E" w:rsidRPr="00D972BB" w:rsidRDefault="003E1CE5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&lt;INSERT CHURCH NAME&gt;</w:t>
                            </w:r>
                          </w:p>
                          <w:p w14:paraId="2B3DE024" w14:textId="77777777" w:rsidR="007F084E" w:rsidRPr="00D972BB" w:rsidRDefault="007F084E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4A3B573" w14:textId="77777777" w:rsidR="007F084E" w:rsidRPr="00D972BB" w:rsidRDefault="007F084E" w:rsidP="00D972B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.05pt;margin-top:19.2pt;width:248.1pt;height:2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9pL+YCAABBBgAADgAAAGRycy9lMm9Eb2MueG1srFTfb9owEH6ftP/B8jtNQgMU1FClVEyTqrZa&#10;O/XZODZE86/ZBsKq/e87OwRY14d12kty9n0+3333+S6vGinQhllXa1Xg7CzFiCmqq1otC/z1ad67&#10;wMh5oioitGIF3jGHr6YfP1xuzYT19UqLilkEQZSbbE2BV96bSZI4umKSuDNtmAIn11YSD0u7TCpL&#10;thBdiqSfpsNkq21lrKbMOdi9aZ14GuNzzqi/59wxj0SBITcfvzZ+F+GbTC/JZGmJWdV0nwb5hywk&#10;qRVcegh1QzxBa1v/EUrW1GqnuT+jWiaa85qyWANUk6WvqnlcEcNiLUCOMwea3P8LS+82DxbVVYGH&#10;GCkioUVPrPHoWjdoGNjZGjcB0KMBmG9gG7rc7TvYDEU33Mrwh3IQ+IHn3YHbEIzC5nk2SC9G4KLg&#10;64/G+fB8EOIkx+PGOv+JaYmCUWALzYucks2t8y20g4TblJ7XQsQGCoW2kFd/lKbxhNOiroI34KKW&#10;2ExYtCGgAt/E/OHeExSshApgFjXT3gerxoMZ96GM2M+X2WDUL0eDcW9YDrJenqUXvbJM+72beZmW&#10;aT6fjfPrn5CFJFk+2YKyDOgycArczQVZ7rsY3H/XRknob6LPsiTKrWUEAkcSu1ST0LC2MdHyO8FC&#10;AUJ9YRwaHfvzBi2EUqZ8R01EBxQHEt9zcI+PlEUq33O4JR9OxJu18ofDslbatq0Nk+HYzepblzJv&#10;8UDGSd3B9M2iAa6CudDVDnRsdTsHnKHzGrR2S5x/IBYePugThpm/hw8XGjSl9xZGK21/vLUf8NBI&#10;8GIU2l1g931NLMNIfFbwUsdZnofJExc5iAcW9tSzOPWotZxpUGkGY9PQaAa8F53JrZbPMPPKcCu4&#10;iKJwN8i6M2e+HW8wMykrywiCWWOIv1WPhobQgd7wkp6aZ2LN/rl5UNCd7kYOmbx6dS02nFS6XHvN&#10;6/gkj6zuiYc5FfW4n6lhEJ6uI+o4+ae/AAAA//8DAFBLAwQUAAYACAAAACEANsst++AAAAAJAQAA&#10;DwAAAGRycy9kb3ducmV2LnhtbEyPQUvEMBSE74L/ITzBi+ymtV231qaLuHhREdwVwVu2iW0xealN&#10;sq3/3udJj8MMM99Um9kadtSj7x0KSJcJMI2NUz22Al7394sCmA8SlTQOtYBv7WFTn55UslRuwhd9&#10;3IWWUQn6UgroQhhKzn3TaSv90g0ayftwo5WB5NhyNcqJyq3hl0lyxa3skRY6Oei7Tjefu2gFXJvp&#10;IfC3/fP2Kd/6r5hdvMfHKMT52Xx7AyzoOfyF4Ref0KEmpoOLqDwzpIuUkgKyIgdG/irNM2AHAfm6&#10;WAGvK/7/Qf0DAAD//wMAUEsBAi0AFAAGAAgAAAAhAOSZw8D7AAAA4QEAABMAAAAAAAAAAAAAAAAA&#10;AAAAAFtDb250ZW50X1R5cGVzXS54bWxQSwECLQAUAAYACAAAACEAI7Jq4dcAAACUAQAACwAAAAAA&#10;AAAAAAAAAAAsAQAAX3JlbHMvLnJlbHNQSwECLQAUAAYACAAAACEAUa9pL+YCAABBBgAADgAAAAAA&#10;AAAAAAAAAAAsAgAAZHJzL2Uyb0RvYy54bWxQSwECLQAUAAYACAAAACEANsst++AAAAAJAQAADwAA&#10;AAAAAAAAAAAAAAA+BQAAZHJzL2Rvd25yZXYueG1sUEsFBgAAAAAEAAQA8wAAAEsGAAAAAA==&#10;" filled="f" strokecolor="black [3213]" strokeweight="1pt">
                <v:textbox>
                  <w:txbxContent>
                    <w:p w14:paraId="6786A7A6" w14:textId="77777777" w:rsidR="007F084E" w:rsidRPr="00D972BB" w:rsidRDefault="007F084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3DA7F4B" w14:textId="77777777" w:rsidR="007F084E" w:rsidRDefault="007F084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E93A3C4" w14:textId="77777777" w:rsidR="007F084E" w:rsidRPr="00D972BB" w:rsidRDefault="007F084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93EFFDC" w14:textId="77777777" w:rsidR="007F084E" w:rsidRDefault="007F084E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The survey begins today!</w:t>
                      </w:r>
                    </w:p>
                    <w:p w14:paraId="21796161" w14:textId="77777777" w:rsidR="007F084E" w:rsidRDefault="007F084E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10FE7417" w14:textId="33F1C0E5" w:rsidR="007F084E" w:rsidRPr="00D972BB" w:rsidRDefault="007F084E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For the next three weeks, o</w:t>
                      </w:r>
                      <w:r w:rsidRPr="00D972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ur church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will participate</w:t>
                      </w:r>
                      <w:r w:rsidRPr="00D972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the FaithLIFE Survey and your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opinion</w:t>
                      </w:r>
                      <w:r w:rsidRPr="00D972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is very important.  This survey will provide valuable information about the faith practices and beliefs of our congregation, a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nd how we can best help you live</w:t>
                      </w:r>
                      <w:r w:rsidRPr="00D972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out your faith in all of life.</w:t>
                      </w:r>
                    </w:p>
                    <w:p w14:paraId="0CB860B0" w14:textId="77777777" w:rsidR="007F084E" w:rsidRPr="00D972BB" w:rsidRDefault="007F084E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3EFA29A" w14:textId="1160F849" w:rsidR="007F084E" w:rsidRDefault="007F084E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Taking the survey is very easy.  Simply go to faithlife.me and click on the “Take Survey” link.  Be sure to use our church code:  </w:t>
                      </w:r>
                    </w:p>
                    <w:p w14:paraId="3FAD6877" w14:textId="77777777" w:rsidR="007F084E" w:rsidRDefault="007F084E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14BF02C" w14:textId="1BF5DA53" w:rsidR="007F084E" w:rsidRDefault="007F084E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faithlife.me</w:t>
                      </w:r>
                    </w:p>
                    <w:p w14:paraId="12FB4869" w14:textId="6AD05159" w:rsidR="007F084E" w:rsidRPr="00D972BB" w:rsidRDefault="003E1CE5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&lt;INSERT CHURCH NAME&gt;</w:t>
                      </w:r>
                    </w:p>
                    <w:p w14:paraId="2B3DE024" w14:textId="77777777" w:rsidR="007F084E" w:rsidRPr="00D972BB" w:rsidRDefault="007F084E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4A3B573" w14:textId="77777777" w:rsidR="007F084E" w:rsidRPr="00D972BB" w:rsidRDefault="007F084E" w:rsidP="00D972B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F084E">
        <w:rPr>
          <w:noProof/>
        </w:rPr>
        <w:drawing>
          <wp:anchor distT="0" distB="0" distL="114300" distR="114300" simplePos="0" relativeHeight="251668480" behindDoc="0" locked="0" layoutInCell="1" allowOverlap="1" wp14:anchorId="60AF5F30" wp14:editId="7E270E96">
            <wp:simplePos x="0" y="0"/>
            <wp:positionH relativeFrom="column">
              <wp:posOffset>1068070</wp:posOffset>
            </wp:positionH>
            <wp:positionV relativeFrom="paragraph">
              <wp:posOffset>347345</wp:posOffset>
            </wp:positionV>
            <wp:extent cx="1244600" cy="39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thLIFE logo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96923" w14:textId="51D5A9E4" w:rsidR="001D562F" w:rsidRDefault="009A08AD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21B1A" wp14:editId="29C1FF36">
                <wp:simplePos x="0" y="0"/>
                <wp:positionH relativeFrom="column">
                  <wp:posOffset>1923415</wp:posOffset>
                </wp:positionH>
                <wp:positionV relativeFrom="paragraph">
                  <wp:posOffset>-872490</wp:posOffset>
                </wp:positionV>
                <wp:extent cx="1109980" cy="662940"/>
                <wp:effectExtent l="0" t="0" r="0" b="0"/>
                <wp:wrapThrough wrapText="bothSides">
                  <wp:wrapPolygon edited="0">
                    <wp:start x="494" y="0"/>
                    <wp:lineTo x="494" y="20690"/>
                    <wp:lineTo x="20760" y="20690"/>
                    <wp:lineTo x="20760" y="0"/>
                    <wp:lineTo x="494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4C0409" w14:textId="175AC6E2" w:rsidR="007F084E" w:rsidRPr="003E1CE5" w:rsidRDefault="007F084E">
                            <w:pPr>
                              <w:rPr>
                                <w:rFonts w:ascii="Helvetica" w:hAnsi="Helvetica" w:cs="Helvetica"/>
                                <w:noProof/>
                                <w:sz w:val="40"/>
                              </w:rPr>
                            </w:pPr>
                            <w:proofErr w:type="gramStart"/>
                            <w:r w:rsidRPr="003E1CE5">
                              <w:rPr>
                                <w:rFonts w:asciiTheme="majorHAnsi" w:hAnsiTheme="majorHAnsi"/>
                                <w:b/>
                                <w:sz w:val="56"/>
                                <w:szCs w:val="20"/>
                              </w:rPr>
                              <w:t>code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1.45pt;margin-top:-68.65pt;width:87.4pt;height:5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QLuIQCAAASBQAADgAAAGRycy9lMm9Eb2MueG1srFTLbtswELwX6D8QvDuSDMWxhciB4sBFgSAJ&#10;kAQ50xRlCxAfJelYadF/75CynUd7KIpeKHJ3tdydmeX5RS878iysa7UqaXaSUiIU13Wr1iV9fFiO&#10;ppQ4z1TNOq1ESV+Eoxfzz5/Od6YQY73RXS0sQRLlip0p6cZ7UySJ4xshmTvRRig4G20l8zjadVJb&#10;tkN22SXjNJ0kO21rYzUXzsF6NTjpPOZvGsH9bdM44UlXUtTm42rjugprMj9nxdoys2n5vgz2D1VI&#10;1ipcekx1xTwjW9v+lkq23GqnG3/CtUx007RcxB7QTZZ+6OZ+w4yIvQAcZ44wuf+Xlt8831nS1iUF&#10;UYpJUPQgek8udU+mAZ2dcQWC7g3CfA8zWD7YHYyh6b6xMnzRDoEfOL8csQ3JePgpS2ezKVwcvslk&#10;PMsj+Mnr38Y6/0VoScKmpBbcRUjZ87XzqAShh5BwmdLLtusif516Z0DgYBFRAMPfrEAl2IbIUFMk&#10;58fi9GxcnZ3ORpPqNBvlWTodVVU6Hl0tq7RK8+Vill/+RBWSZXmxg0wMRBYAAhDLjq33lAT333Ei&#10;GX+n4CxLonaG/pA49nkoNQnoDyiHne9XfeTqyMBK1y8gxupB2M7wZQv0rpnzd8xCyQAc0+lvsTSd&#10;3pVU73eUbLT9/id7iEcz8FISWi6p+7ZlVlDSfVWQ3izLwR3x8ZADQBzsW8/qrUdt5UJj+DK8A4bH&#10;bYj33WHbWC2fMMRVuBUupjjuLqk/bBd+mFc8AlxUVQzC8Bjmr9W94SF1IDVo46F/YtbsBeSB4o0+&#10;zBArPuhoiB2EU229btoosoDzgCqYCAcMXuRk/0iEyX57jlGvT9n8FwAAAP//AwBQSwMEFAAGAAgA&#10;AAAhAPQx1IjgAAAADAEAAA8AAABkcnMvZG93bnJldi54bWxMj8FOwzAMhu9IvENkJG5bsnWsW2k6&#10;TSCuIDaYxC1rvLZa41RNtpa3x5zgaP+ffn/ON6NrxRX70HjSMJsqEEiltw1VGj72L5MViBANWdN6&#10;Qg3fGGBT3N7kJrN+oHe87mIluIRCZjTUMXaZlKGs0Zkw9R0SZyffOxN57CtpezNwuWvlXKmldKYh&#10;vlCbDp9qLM+7i9Pw+Xr6OizUW/XsHrrBj0qSW0ut7+/G7SOIiGP8g+FXn9WhYKejv5ANotWQqPma&#10;UQ2TWZImIBhZpGkK4sirhDNZ5PL/E8UPAAAA//8DAFBLAQItABQABgAIAAAAIQDkmcPA+wAAAOEB&#10;AAATAAAAAAAAAAAAAAAAAAAAAABbQ29udGVudF9UeXBlc10ueG1sUEsBAi0AFAAGAAgAAAAhACOy&#10;auHXAAAAlAEAAAsAAAAAAAAAAAAAAAAALAEAAF9yZWxzLy5yZWxzUEsBAi0AFAAGAAgAAAAhAFx0&#10;C7iEAgAAEgUAAA4AAAAAAAAAAAAAAAAALAIAAGRycy9lMm9Eb2MueG1sUEsBAi0AFAAGAAgAAAAh&#10;APQx1IjgAAAADAEAAA8AAAAAAAAAAAAAAAAA3AQAAGRycy9kb3ducmV2LnhtbFBLBQYAAAAABAAE&#10;APMAAADpBQAAAAA=&#10;" filled="f" stroked="f">
                <v:textbox>
                  <w:txbxContent>
                    <w:p w14:paraId="544C0409" w14:textId="175AC6E2" w:rsidR="007F084E" w:rsidRPr="003E1CE5" w:rsidRDefault="007F084E">
                      <w:pPr>
                        <w:rPr>
                          <w:rFonts w:ascii="Helvetica" w:hAnsi="Helvetica" w:cs="Helvetica"/>
                          <w:noProof/>
                          <w:sz w:val="40"/>
                        </w:rPr>
                      </w:pPr>
                      <w:proofErr w:type="gramStart"/>
                      <w:r w:rsidRPr="003E1CE5">
                        <w:rPr>
                          <w:rFonts w:asciiTheme="majorHAnsi" w:hAnsiTheme="majorHAnsi"/>
                          <w:b/>
                          <w:sz w:val="56"/>
                          <w:szCs w:val="20"/>
                        </w:rPr>
                        <w:t>code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AD9D5B" w14:textId="5FB03731" w:rsidR="006378B1" w:rsidRPr="009A08AD" w:rsidRDefault="001D562F">
      <w:pPr>
        <w:rPr>
          <w:rFonts w:ascii="Helvetica" w:hAnsi="Helvetica" w:cs="Helvetica"/>
        </w:rPr>
      </w:pPr>
      <w:r w:rsidRPr="001D562F">
        <w:rPr>
          <w:rFonts w:ascii="Helvetica" w:hAnsi="Helvetica" w:cs="Helvetica"/>
        </w:rPr>
        <w:t xml:space="preserve"> </w:t>
      </w:r>
      <w:bookmarkStart w:id="0" w:name="_GoBack"/>
      <w:bookmarkEnd w:id="0"/>
    </w:p>
    <w:sectPr w:rsidR="006378B1" w:rsidRPr="009A08AD" w:rsidSect="007F084E">
      <w:pgSz w:w="20160" w:h="12240" w:orient="landscape"/>
      <w:pgMar w:top="720" w:right="720" w:bottom="720" w:left="720" w:header="708" w:footer="708" w:gutter="0"/>
      <w:cols w:num="3" w:space="144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B8"/>
    <w:rsid w:val="001020B8"/>
    <w:rsid w:val="001D562F"/>
    <w:rsid w:val="003E1CE5"/>
    <w:rsid w:val="006378B1"/>
    <w:rsid w:val="007F084E"/>
    <w:rsid w:val="00962216"/>
    <w:rsid w:val="009A08AD"/>
    <w:rsid w:val="00D972BB"/>
    <w:rsid w:val="00E6433E"/>
    <w:rsid w:val="00F4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25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Company>Faith at 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Siewert</dc:creator>
  <cp:keywords/>
  <dc:description/>
  <cp:lastModifiedBy>Brian Siewert</cp:lastModifiedBy>
  <cp:revision>3</cp:revision>
  <dcterms:created xsi:type="dcterms:W3CDTF">2015-01-20T18:46:00Z</dcterms:created>
  <dcterms:modified xsi:type="dcterms:W3CDTF">2015-01-20T18:48:00Z</dcterms:modified>
</cp:coreProperties>
</file>